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57507" w:rsidRPr="000C6BDE" w:rsidRDefault="000C6BDE">
      <w:pPr>
        <w:pStyle w:val="ConsPlusTitle"/>
        <w:widowControl/>
        <w:jc w:val="center"/>
        <w:rPr>
          <w:rFonts w:ascii="Arial" w:hAnsi="Arial" w:cs="Arial"/>
          <w:sz w:val="24"/>
          <w:szCs w:val="24"/>
        </w:rPr>
      </w:pPr>
      <w:r w:rsidRPr="000C6BDE">
        <w:rPr>
          <w:rFonts w:ascii="Arial" w:hAnsi="Arial" w:cs="Arial"/>
          <w:bCs/>
          <w:color w:val="000000"/>
          <w:spacing w:val="-6"/>
          <w:w w:val="102"/>
          <w:sz w:val="24"/>
          <w:szCs w:val="24"/>
        </w:rPr>
        <w:t>РОССИЙСКАЯ ФЕДЕРАЦИЯ</w:t>
      </w:r>
    </w:p>
    <w:p w:rsidR="00C57507" w:rsidRPr="000C6BDE" w:rsidRDefault="000C6BDE">
      <w:pPr>
        <w:spacing w:after="0"/>
        <w:jc w:val="center"/>
        <w:rPr>
          <w:rFonts w:ascii="Arial" w:hAnsi="Arial" w:cs="Arial"/>
          <w:sz w:val="24"/>
          <w:szCs w:val="24"/>
        </w:rPr>
      </w:pPr>
      <w:r w:rsidRPr="000C6BDE">
        <w:rPr>
          <w:rFonts w:ascii="Arial" w:hAnsi="Arial" w:cs="Arial"/>
          <w:b/>
          <w:sz w:val="24"/>
          <w:szCs w:val="24"/>
        </w:rPr>
        <w:t>ОЛЬХОВСКАЯ РАЙОННАЯ ДУМА</w:t>
      </w:r>
    </w:p>
    <w:p w:rsidR="00C57507" w:rsidRPr="000C6BDE" w:rsidRDefault="000C6BDE">
      <w:pPr>
        <w:spacing w:after="0"/>
        <w:jc w:val="center"/>
        <w:rPr>
          <w:rFonts w:ascii="Arial" w:hAnsi="Arial" w:cs="Arial"/>
          <w:sz w:val="24"/>
          <w:szCs w:val="24"/>
        </w:rPr>
      </w:pPr>
      <w:r w:rsidRPr="000C6BDE">
        <w:rPr>
          <w:rFonts w:ascii="Arial" w:hAnsi="Arial" w:cs="Arial"/>
          <w:b/>
          <w:sz w:val="24"/>
          <w:szCs w:val="24"/>
        </w:rPr>
        <w:t>ВОЛГОГРАДСКОЙ ОБЛАСТИ</w:t>
      </w:r>
    </w:p>
    <w:p w:rsidR="00C57507" w:rsidRPr="000C6BDE" w:rsidRDefault="000C6BDE">
      <w:pPr>
        <w:spacing w:after="0"/>
        <w:jc w:val="center"/>
        <w:rPr>
          <w:rFonts w:ascii="Arial" w:hAnsi="Arial" w:cs="Arial"/>
          <w:sz w:val="24"/>
          <w:szCs w:val="24"/>
        </w:rPr>
      </w:pPr>
      <w:r w:rsidRPr="000C6BDE">
        <w:rPr>
          <w:rFonts w:ascii="Arial" w:hAnsi="Arial" w:cs="Arial"/>
          <w:b/>
          <w:sz w:val="24"/>
          <w:szCs w:val="24"/>
        </w:rPr>
        <w:t>________________________________________________________________</w:t>
      </w:r>
    </w:p>
    <w:p w:rsidR="00C57507" w:rsidRPr="000C6BDE" w:rsidRDefault="000C6BDE">
      <w:pPr>
        <w:spacing w:after="0"/>
        <w:jc w:val="center"/>
        <w:rPr>
          <w:rFonts w:ascii="Arial" w:hAnsi="Arial" w:cs="Arial"/>
          <w:sz w:val="24"/>
          <w:szCs w:val="24"/>
        </w:rPr>
      </w:pPr>
      <w:r w:rsidRPr="000C6BDE">
        <w:rPr>
          <w:rFonts w:ascii="Arial" w:hAnsi="Arial" w:cs="Arial"/>
          <w:b/>
          <w:sz w:val="24"/>
          <w:szCs w:val="24"/>
        </w:rPr>
        <w:t>РЕШЕНИЕ</w:t>
      </w:r>
    </w:p>
    <w:p w:rsidR="00C57507" w:rsidRPr="000C6BDE" w:rsidRDefault="00C57507">
      <w:pPr>
        <w:tabs>
          <w:tab w:val="left" w:pos="8280"/>
        </w:tabs>
        <w:jc w:val="both"/>
        <w:rPr>
          <w:rFonts w:ascii="Arial" w:hAnsi="Arial" w:cs="Arial"/>
          <w:b/>
          <w:sz w:val="24"/>
          <w:szCs w:val="24"/>
        </w:rPr>
      </w:pPr>
    </w:p>
    <w:p w:rsidR="00C57507" w:rsidRPr="000C6BDE" w:rsidRDefault="000C6BDE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0C6BDE">
        <w:rPr>
          <w:rFonts w:ascii="Arial" w:hAnsi="Arial" w:cs="Arial"/>
          <w:b/>
          <w:bCs/>
          <w:color w:val="000000"/>
          <w:spacing w:val="-6"/>
          <w:w w:val="102"/>
          <w:sz w:val="24"/>
          <w:szCs w:val="24"/>
          <w:lang w:eastAsia="zh-CN"/>
        </w:rPr>
        <w:t>от 04.12.2025 года №112/537</w:t>
      </w:r>
    </w:p>
    <w:p w:rsidR="00C57507" w:rsidRPr="000C6BDE" w:rsidRDefault="000C6BDE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0C6BDE">
        <w:rPr>
          <w:rFonts w:ascii="Arial" w:hAnsi="Arial" w:cs="Arial"/>
          <w:b/>
          <w:bCs/>
          <w:sz w:val="24"/>
          <w:szCs w:val="24"/>
        </w:rPr>
        <w:t xml:space="preserve">О конкурсе по отбору кандидатур </w:t>
      </w:r>
    </w:p>
    <w:p w:rsidR="00C57507" w:rsidRPr="000C6BDE" w:rsidRDefault="000C6BDE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0C6BDE">
        <w:rPr>
          <w:rFonts w:ascii="Arial" w:hAnsi="Arial" w:cs="Arial"/>
          <w:b/>
          <w:bCs/>
          <w:sz w:val="24"/>
          <w:szCs w:val="24"/>
        </w:rPr>
        <w:t xml:space="preserve">на должность главы </w:t>
      </w:r>
      <w:r w:rsidRPr="000C6BDE">
        <w:rPr>
          <w:rFonts w:ascii="Arial" w:hAnsi="Arial" w:cs="Arial"/>
          <w:b/>
          <w:bCs/>
          <w:sz w:val="24"/>
          <w:szCs w:val="24"/>
        </w:rPr>
        <w:br/>
      </w:r>
      <w:r w:rsidRPr="000C6BDE">
        <w:rPr>
          <w:rFonts w:ascii="Arial" w:hAnsi="Arial" w:cs="Arial"/>
          <w:b/>
          <w:bCs/>
          <w:sz w:val="24"/>
          <w:szCs w:val="24"/>
        </w:rPr>
        <w:t xml:space="preserve">Ольховского муниципального района </w:t>
      </w:r>
    </w:p>
    <w:p w:rsidR="00C57507" w:rsidRPr="000C6BDE" w:rsidRDefault="000C6BDE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0C6BDE">
        <w:rPr>
          <w:rFonts w:ascii="Arial" w:hAnsi="Arial" w:cs="Arial"/>
          <w:b/>
          <w:bCs/>
          <w:sz w:val="24"/>
          <w:szCs w:val="24"/>
        </w:rPr>
        <w:t>Волгоградской области</w:t>
      </w:r>
    </w:p>
    <w:p w:rsidR="00C57507" w:rsidRPr="000C6BDE" w:rsidRDefault="00C57507">
      <w:pPr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C57507" w:rsidRPr="000C6BDE" w:rsidRDefault="00C57507">
      <w:pPr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C57507" w:rsidRPr="000C6BDE" w:rsidRDefault="000C6BDE">
      <w:pPr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0C6BDE">
        <w:rPr>
          <w:rFonts w:ascii="Arial" w:hAnsi="Arial" w:cs="Arial"/>
          <w:sz w:val="24"/>
          <w:szCs w:val="24"/>
        </w:rPr>
        <w:t xml:space="preserve">В соответствии со статьей 19 Федерального закона от 20 марта 2025 года </w:t>
      </w:r>
      <w:r w:rsidRPr="000C6BDE">
        <w:rPr>
          <w:rFonts w:ascii="Arial" w:hAnsi="Arial" w:cs="Arial"/>
          <w:sz w:val="24"/>
          <w:szCs w:val="24"/>
        </w:rPr>
        <w:br/>
        <w:t>№ 33-ФЗ «Об общих принципах организации местного самоуправления в единой системе публичной власти», статьей 2 Закона Волгогра</w:t>
      </w:r>
      <w:r w:rsidRPr="000C6BDE">
        <w:rPr>
          <w:rFonts w:ascii="Arial" w:hAnsi="Arial" w:cs="Arial"/>
          <w:sz w:val="24"/>
          <w:szCs w:val="24"/>
        </w:rPr>
        <w:t>дской области от 29 мая 2014 года № 70-ОД «О некоторых вопросах формирования органов местного самоуправления в Волгоградской области», статьей 19 Устава Ольховского муниципального района Волгоградской области, Положением о порядке проведения конкурса по от</w:t>
      </w:r>
      <w:r w:rsidRPr="000C6BDE">
        <w:rPr>
          <w:rFonts w:ascii="Arial" w:hAnsi="Arial" w:cs="Arial"/>
          <w:sz w:val="24"/>
          <w:szCs w:val="24"/>
        </w:rPr>
        <w:t>бору кандидатур на должность главы Ольховского муниципального района Волгоградской области, утвержденным решением Ольховской районной Думы Волгоградской области от 27 марта 2020 года № 11/47 «Об утверждении Положения о порядке проведения конкурса по отбору</w:t>
      </w:r>
      <w:r w:rsidRPr="000C6BDE">
        <w:rPr>
          <w:rFonts w:ascii="Arial" w:hAnsi="Arial" w:cs="Arial"/>
          <w:sz w:val="24"/>
          <w:szCs w:val="24"/>
        </w:rPr>
        <w:t xml:space="preserve"> кандидатур на должность главы Ольховского муниципального района Волгоградской области», </w:t>
      </w:r>
      <w:r w:rsidRPr="000C6BDE">
        <w:rPr>
          <w:rFonts w:ascii="Arial" w:hAnsi="Arial" w:cs="Arial"/>
          <w:sz w:val="24"/>
          <w:szCs w:val="24"/>
        </w:rPr>
        <w:t>Ольховская районная Дума</w:t>
      </w:r>
    </w:p>
    <w:p w:rsidR="00C57507" w:rsidRPr="000C6BDE" w:rsidRDefault="000C6BDE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C6BDE">
        <w:rPr>
          <w:rFonts w:ascii="Arial" w:hAnsi="Arial" w:cs="Arial"/>
          <w:sz w:val="24"/>
          <w:szCs w:val="24"/>
        </w:rPr>
        <w:t>РЕШИЛА:</w:t>
      </w:r>
    </w:p>
    <w:p w:rsidR="00C57507" w:rsidRPr="000C6BDE" w:rsidRDefault="000C6BDE">
      <w:pPr>
        <w:pStyle w:val="ConsPlusNormal0"/>
        <w:ind w:firstLine="540"/>
        <w:jc w:val="both"/>
        <w:rPr>
          <w:rFonts w:ascii="Arial" w:hAnsi="Arial" w:cs="Arial"/>
          <w:sz w:val="24"/>
          <w:szCs w:val="24"/>
        </w:rPr>
      </w:pPr>
      <w:r w:rsidRPr="000C6BDE">
        <w:rPr>
          <w:rFonts w:ascii="Arial" w:hAnsi="Arial" w:cs="Arial"/>
          <w:sz w:val="24"/>
          <w:szCs w:val="24"/>
        </w:rPr>
        <w:t>1. Провести конкурс по отбору кандидатур на должность главы Ольховского муниципального района Волгоградской области.</w:t>
      </w:r>
    </w:p>
    <w:p w:rsidR="00C57507" w:rsidRPr="000C6BDE" w:rsidRDefault="000C6BDE">
      <w:pPr>
        <w:pStyle w:val="ConsPlusNormal0"/>
        <w:ind w:firstLine="540"/>
        <w:jc w:val="both"/>
        <w:rPr>
          <w:rFonts w:ascii="Arial" w:hAnsi="Arial" w:cs="Arial"/>
          <w:sz w:val="24"/>
          <w:szCs w:val="24"/>
        </w:rPr>
      </w:pPr>
      <w:r w:rsidRPr="000C6BDE">
        <w:rPr>
          <w:rFonts w:ascii="Arial" w:hAnsi="Arial" w:cs="Arial"/>
          <w:sz w:val="24"/>
          <w:szCs w:val="24"/>
        </w:rPr>
        <w:t>2. Для проведения</w:t>
      </w:r>
      <w:r w:rsidRPr="000C6BDE">
        <w:rPr>
          <w:rFonts w:ascii="Arial" w:hAnsi="Arial" w:cs="Arial"/>
          <w:sz w:val="24"/>
          <w:szCs w:val="24"/>
        </w:rPr>
        <w:t xml:space="preserve"> конкурса и представления Ольховской районной Думе кандидатур на должность главы Ольховского муниципального района Волгоградской области сформировать конкурсную комиссию, состоящую из шести членов.</w:t>
      </w:r>
    </w:p>
    <w:p w:rsidR="00C57507" w:rsidRPr="000C6BDE" w:rsidRDefault="000C6BDE">
      <w:pPr>
        <w:pStyle w:val="ConsPlusNormal0"/>
        <w:ind w:firstLine="540"/>
        <w:jc w:val="both"/>
        <w:rPr>
          <w:rFonts w:ascii="Arial" w:hAnsi="Arial" w:cs="Arial"/>
          <w:sz w:val="24"/>
          <w:szCs w:val="24"/>
        </w:rPr>
      </w:pPr>
      <w:r w:rsidRPr="000C6BDE">
        <w:rPr>
          <w:rFonts w:ascii="Arial" w:hAnsi="Arial" w:cs="Arial"/>
          <w:sz w:val="24"/>
          <w:szCs w:val="24"/>
        </w:rPr>
        <w:t>3. В состав конкурсной комиссии по отбору кандидатур на до</w:t>
      </w:r>
      <w:r w:rsidRPr="000C6BDE">
        <w:rPr>
          <w:rFonts w:ascii="Arial" w:hAnsi="Arial" w:cs="Arial"/>
          <w:sz w:val="24"/>
          <w:szCs w:val="24"/>
        </w:rPr>
        <w:t xml:space="preserve">лжность главы Ольховского муниципального района Волгоградской области назначить трех членов конкурсной комиссии: </w:t>
      </w:r>
    </w:p>
    <w:p w:rsidR="00C57507" w:rsidRPr="000C6BDE" w:rsidRDefault="000C6BDE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0C6BDE">
        <w:rPr>
          <w:rFonts w:ascii="Arial" w:hAnsi="Arial" w:cs="Arial"/>
          <w:bCs/>
          <w:sz w:val="24"/>
          <w:szCs w:val="24"/>
        </w:rPr>
        <w:t xml:space="preserve">- Фролову Ольгу Ивановну – депутата Ольховской районной Думы, главу </w:t>
      </w:r>
      <w:proofErr w:type="spellStart"/>
      <w:r w:rsidRPr="000C6BDE">
        <w:rPr>
          <w:rFonts w:ascii="Arial" w:hAnsi="Arial" w:cs="Arial"/>
          <w:bCs/>
          <w:sz w:val="24"/>
          <w:szCs w:val="24"/>
        </w:rPr>
        <w:t>Каменнобродского</w:t>
      </w:r>
      <w:proofErr w:type="spellEnd"/>
      <w:r w:rsidRPr="000C6BDE">
        <w:rPr>
          <w:rFonts w:ascii="Arial" w:hAnsi="Arial" w:cs="Arial"/>
          <w:bCs/>
          <w:sz w:val="24"/>
          <w:szCs w:val="24"/>
        </w:rPr>
        <w:t xml:space="preserve"> сельского поселения Ольховского муниципального района Вол</w:t>
      </w:r>
      <w:r w:rsidRPr="000C6BDE">
        <w:rPr>
          <w:rFonts w:ascii="Arial" w:hAnsi="Arial" w:cs="Arial"/>
          <w:bCs/>
          <w:sz w:val="24"/>
          <w:szCs w:val="24"/>
        </w:rPr>
        <w:t xml:space="preserve">гоградской области; </w:t>
      </w:r>
    </w:p>
    <w:p w:rsidR="00C57507" w:rsidRPr="000C6BDE" w:rsidRDefault="000C6BDE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0C6BDE">
        <w:rPr>
          <w:rFonts w:ascii="Arial" w:hAnsi="Arial" w:cs="Arial"/>
          <w:bCs/>
          <w:sz w:val="24"/>
          <w:szCs w:val="24"/>
        </w:rPr>
        <w:t>- Сергееву Валентину Сергеевну – депутата Ольховской районной Думы, главу Рыбинского сельского поселения Ольховского муниципального района Волгоградской области;</w:t>
      </w:r>
    </w:p>
    <w:p w:rsidR="00C57507" w:rsidRPr="000C6BDE" w:rsidRDefault="000C6BDE">
      <w:pPr>
        <w:pStyle w:val="ConsPlusNormal0"/>
        <w:ind w:firstLine="709"/>
        <w:jc w:val="both"/>
        <w:rPr>
          <w:rFonts w:ascii="Arial" w:hAnsi="Arial" w:cs="Arial"/>
          <w:sz w:val="24"/>
          <w:szCs w:val="24"/>
        </w:rPr>
      </w:pPr>
      <w:r w:rsidRPr="000C6BDE">
        <w:rPr>
          <w:rFonts w:ascii="Arial" w:hAnsi="Arial" w:cs="Arial"/>
          <w:bCs/>
          <w:sz w:val="24"/>
          <w:szCs w:val="24"/>
        </w:rPr>
        <w:t xml:space="preserve">- Логинова Никиту Михайловича – консультанта отдела правового </w:t>
      </w:r>
      <w:r w:rsidRPr="000C6BDE">
        <w:rPr>
          <w:rFonts w:ascii="Arial" w:hAnsi="Arial" w:cs="Arial"/>
          <w:bCs/>
          <w:sz w:val="24"/>
          <w:szCs w:val="24"/>
        </w:rPr>
        <w:br/>
        <w:t xml:space="preserve">и </w:t>
      </w:r>
      <w:r w:rsidRPr="000C6BDE">
        <w:rPr>
          <w:rFonts w:ascii="Arial" w:hAnsi="Arial" w:cs="Arial"/>
          <w:bCs/>
          <w:sz w:val="24"/>
          <w:szCs w:val="24"/>
        </w:rPr>
        <w:t>кадрового обеспечения администрации Ольховского муниципального района Волгоградской области.</w:t>
      </w:r>
    </w:p>
    <w:p w:rsidR="00C57507" w:rsidRPr="000C6BDE" w:rsidRDefault="000C6BDE">
      <w:pPr>
        <w:pStyle w:val="ConsPlusNormal0"/>
        <w:ind w:firstLine="709"/>
        <w:jc w:val="both"/>
        <w:rPr>
          <w:rFonts w:ascii="Arial" w:hAnsi="Arial" w:cs="Arial"/>
          <w:sz w:val="24"/>
          <w:szCs w:val="24"/>
        </w:rPr>
      </w:pPr>
      <w:r w:rsidRPr="000C6BDE">
        <w:rPr>
          <w:rFonts w:ascii="Arial" w:hAnsi="Arial" w:cs="Arial"/>
          <w:bCs/>
          <w:sz w:val="24"/>
          <w:szCs w:val="24"/>
        </w:rPr>
        <w:t xml:space="preserve">4. Направить в адрес Губернатора Волгоградской области уведомление </w:t>
      </w:r>
      <w:r w:rsidRPr="000C6BDE">
        <w:rPr>
          <w:rFonts w:ascii="Arial" w:hAnsi="Arial" w:cs="Arial"/>
          <w:bCs/>
          <w:sz w:val="24"/>
          <w:szCs w:val="24"/>
        </w:rPr>
        <w:br/>
        <w:t>о принятом решении с предложением о назначении в состав конкурсной комиссии по отбору кандидату</w:t>
      </w:r>
      <w:r w:rsidRPr="000C6BDE">
        <w:rPr>
          <w:rFonts w:ascii="Arial" w:hAnsi="Arial" w:cs="Arial"/>
          <w:bCs/>
          <w:sz w:val="24"/>
          <w:szCs w:val="24"/>
        </w:rPr>
        <w:t>р на должность главы Ольховского муниципального района Волгоградской области трех членов конкурсной комиссии.</w:t>
      </w:r>
    </w:p>
    <w:p w:rsidR="000C6BDE" w:rsidRDefault="000C6BDE">
      <w:pPr>
        <w:pStyle w:val="ConsPlusNormal0"/>
        <w:ind w:firstLine="709"/>
        <w:jc w:val="both"/>
        <w:rPr>
          <w:rFonts w:ascii="Arial" w:hAnsi="Arial" w:cs="Arial"/>
          <w:bCs/>
          <w:sz w:val="24"/>
          <w:szCs w:val="24"/>
        </w:rPr>
      </w:pPr>
    </w:p>
    <w:p w:rsidR="000C6BDE" w:rsidRDefault="000C6BDE">
      <w:pPr>
        <w:pStyle w:val="ConsPlusNormal0"/>
        <w:ind w:firstLine="709"/>
        <w:jc w:val="both"/>
        <w:rPr>
          <w:rFonts w:ascii="Arial" w:hAnsi="Arial" w:cs="Arial"/>
          <w:bCs/>
          <w:sz w:val="24"/>
          <w:szCs w:val="24"/>
        </w:rPr>
      </w:pPr>
    </w:p>
    <w:p w:rsidR="000C6BDE" w:rsidRDefault="000C6BDE">
      <w:pPr>
        <w:pStyle w:val="ConsPlusNormal0"/>
        <w:ind w:firstLine="709"/>
        <w:jc w:val="both"/>
        <w:rPr>
          <w:rFonts w:ascii="Arial" w:hAnsi="Arial" w:cs="Arial"/>
          <w:bCs/>
          <w:sz w:val="24"/>
          <w:szCs w:val="24"/>
        </w:rPr>
      </w:pPr>
    </w:p>
    <w:p w:rsidR="00C57507" w:rsidRPr="000C6BDE" w:rsidRDefault="000C6BDE">
      <w:pPr>
        <w:pStyle w:val="ConsPlusNormal0"/>
        <w:ind w:firstLine="709"/>
        <w:jc w:val="both"/>
        <w:rPr>
          <w:rFonts w:ascii="Arial" w:hAnsi="Arial" w:cs="Arial"/>
          <w:sz w:val="24"/>
          <w:szCs w:val="24"/>
        </w:rPr>
      </w:pPr>
      <w:r w:rsidRPr="000C6BDE">
        <w:rPr>
          <w:rFonts w:ascii="Arial" w:hAnsi="Arial" w:cs="Arial"/>
          <w:bCs/>
          <w:sz w:val="24"/>
          <w:szCs w:val="24"/>
        </w:rPr>
        <w:lastRenderedPageBreak/>
        <w:t>5. Настоящее решение вступает в силу 10 декабря 2025 года и подлежит официальному обнародованию.</w:t>
      </w:r>
    </w:p>
    <w:p w:rsidR="00C57507" w:rsidRPr="000C6BDE" w:rsidRDefault="00C57507">
      <w:pPr>
        <w:pStyle w:val="ConsPlusNormal0"/>
        <w:jc w:val="both"/>
        <w:rPr>
          <w:rFonts w:ascii="Arial" w:hAnsi="Arial" w:cs="Arial"/>
          <w:sz w:val="24"/>
          <w:szCs w:val="24"/>
        </w:rPr>
      </w:pPr>
    </w:p>
    <w:p w:rsidR="00C57507" w:rsidRPr="000C6BDE" w:rsidRDefault="00C5750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C57507" w:rsidRPr="000C6BDE" w:rsidRDefault="00C5750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C57507" w:rsidRPr="000C6BDE" w:rsidRDefault="000C6BDE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C6BDE">
        <w:rPr>
          <w:rFonts w:ascii="Arial" w:hAnsi="Arial" w:cs="Arial"/>
          <w:sz w:val="24"/>
          <w:szCs w:val="24"/>
        </w:rPr>
        <w:t>Временно исполняющий обязанности</w:t>
      </w:r>
    </w:p>
    <w:p w:rsidR="00C57507" w:rsidRPr="000C6BDE" w:rsidRDefault="000C6BDE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C6BDE">
        <w:rPr>
          <w:rFonts w:ascii="Arial" w:hAnsi="Arial" w:cs="Arial"/>
          <w:sz w:val="24"/>
          <w:szCs w:val="24"/>
        </w:rPr>
        <w:t>главы Ольховс</w:t>
      </w:r>
      <w:r w:rsidRPr="000C6BDE">
        <w:rPr>
          <w:rFonts w:ascii="Arial" w:hAnsi="Arial" w:cs="Arial"/>
          <w:sz w:val="24"/>
          <w:szCs w:val="24"/>
        </w:rPr>
        <w:t xml:space="preserve">кого </w:t>
      </w:r>
    </w:p>
    <w:p w:rsidR="00C57507" w:rsidRPr="000C6BDE" w:rsidRDefault="000C6BDE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C6BDE">
        <w:rPr>
          <w:rFonts w:ascii="Arial" w:hAnsi="Arial" w:cs="Arial"/>
          <w:sz w:val="24"/>
          <w:szCs w:val="24"/>
        </w:rPr>
        <w:t xml:space="preserve">муниципального района                               </w:t>
      </w:r>
      <w:r>
        <w:rPr>
          <w:rFonts w:ascii="Arial" w:hAnsi="Arial" w:cs="Arial"/>
          <w:sz w:val="24"/>
          <w:szCs w:val="24"/>
        </w:rPr>
        <w:t xml:space="preserve">            </w:t>
      </w:r>
      <w:r w:rsidRPr="000C6BDE">
        <w:rPr>
          <w:rFonts w:ascii="Arial" w:hAnsi="Arial" w:cs="Arial"/>
          <w:sz w:val="24"/>
          <w:szCs w:val="24"/>
        </w:rPr>
        <w:t xml:space="preserve">                                  В.С. Никонов</w:t>
      </w:r>
    </w:p>
    <w:p w:rsidR="00C57507" w:rsidRPr="000C6BDE" w:rsidRDefault="00C57507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C57507" w:rsidRPr="000C6BDE" w:rsidRDefault="00C57507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C57507" w:rsidRPr="000C6BDE" w:rsidRDefault="00C57507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C57507" w:rsidRPr="000C6BDE" w:rsidRDefault="000C6BDE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C6BDE">
        <w:rPr>
          <w:rFonts w:ascii="Arial" w:hAnsi="Arial" w:cs="Arial"/>
          <w:sz w:val="24"/>
          <w:szCs w:val="24"/>
        </w:rPr>
        <w:t xml:space="preserve">Председатель </w:t>
      </w:r>
    </w:p>
    <w:p w:rsidR="00C57507" w:rsidRPr="000C6BDE" w:rsidRDefault="000C6BDE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C6BDE">
        <w:rPr>
          <w:rFonts w:ascii="Arial" w:hAnsi="Arial" w:cs="Arial"/>
          <w:sz w:val="24"/>
          <w:szCs w:val="24"/>
        </w:rPr>
        <w:t xml:space="preserve">Ольховской районной Думы                       </w:t>
      </w:r>
      <w:r>
        <w:rPr>
          <w:rFonts w:ascii="Arial" w:hAnsi="Arial" w:cs="Arial"/>
          <w:sz w:val="24"/>
          <w:szCs w:val="24"/>
        </w:rPr>
        <w:t xml:space="preserve">            </w:t>
      </w:r>
      <w:bookmarkStart w:id="0" w:name="_GoBack"/>
      <w:bookmarkEnd w:id="0"/>
      <w:r w:rsidRPr="000C6BDE">
        <w:rPr>
          <w:rFonts w:ascii="Arial" w:hAnsi="Arial" w:cs="Arial"/>
          <w:sz w:val="24"/>
          <w:szCs w:val="24"/>
        </w:rPr>
        <w:t xml:space="preserve">                                    А.Г. Денисов</w:t>
      </w:r>
    </w:p>
    <w:p w:rsidR="00C57507" w:rsidRPr="000C6BDE" w:rsidRDefault="00C5750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C57507" w:rsidRPr="000C6BDE" w:rsidRDefault="00C57507">
      <w:pPr>
        <w:spacing w:after="0"/>
        <w:rPr>
          <w:rFonts w:ascii="Arial" w:hAnsi="Arial" w:cs="Arial"/>
          <w:sz w:val="24"/>
          <w:szCs w:val="24"/>
        </w:rPr>
      </w:pPr>
    </w:p>
    <w:sectPr w:rsidR="00C57507" w:rsidRPr="000C6BDE">
      <w:pgSz w:w="11906" w:h="16838"/>
      <w:pgMar w:top="1134" w:right="850" w:bottom="1134" w:left="1701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CC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hyphenationZone w:val="0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7507"/>
    <w:rsid w:val="000C6BDE"/>
    <w:rsid w:val="00C575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30A6504-07C4-4F85-BBEF-465CDEFD09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2BB6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Верхний колонтитул Знак"/>
    <w:basedOn w:val="a0"/>
    <w:link w:val="a4"/>
    <w:uiPriority w:val="99"/>
    <w:semiHidden/>
    <w:qFormat/>
    <w:rsid w:val="005102A4"/>
  </w:style>
  <w:style w:type="character" w:customStyle="1" w:styleId="a5">
    <w:name w:val="Нижний колонтитул Знак"/>
    <w:basedOn w:val="a0"/>
    <w:link w:val="a6"/>
    <w:uiPriority w:val="99"/>
    <w:semiHidden/>
    <w:qFormat/>
    <w:rsid w:val="005102A4"/>
  </w:style>
  <w:style w:type="character" w:customStyle="1" w:styleId="a7">
    <w:name w:val="Текст выноски Знак"/>
    <w:basedOn w:val="a0"/>
    <w:link w:val="a8"/>
    <w:uiPriority w:val="99"/>
    <w:semiHidden/>
    <w:qFormat/>
    <w:rsid w:val="00865E9A"/>
    <w:rPr>
      <w:rFonts w:ascii="Segoe UI" w:hAnsi="Segoe UI" w:cs="Segoe UI"/>
      <w:sz w:val="18"/>
      <w:szCs w:val="18"/>
    </w:rPr>
  </w:style>
  <w:style w:type="character" w:customStyle="1" w:styleId="ConsPlusNormal">
    <w:name w:val="ConsPlusNormal Знак"/>
    <w:link w:val="ConsPlusNormal0"/>
    <w:qFormat/>
    <w:locked/>
    <w:rsid w:val="00865E9A"/>
    <w:rPr>
      <w:rFonts w:ascii="Calibri" w:eastAsia="Times New Roman" w:hAnsi="Calibri" w:cs="Calibri"/>
      <w:szCs w:val="20"/>
      <w:lang w:eastAsia="ru-RU"/>
    </w:rPr>
  </w:style>
  <w:style w:type="paragraph" w:customStyle="1" w:styleId="a9">
    <w:name w:val="Заголовок"/>
    <w:basedOn w:val="a"/>
    <w:next w:val="aa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a">
    <w:name w:val="Body Text"/>
    <w:basedOn w:val="a"/>
    <w:pPr>
      <w:spacing w:after="140"/>
    </w:pPr>
  </w:style>
  <w:style w:type="paragraph" w:styleId="ab">
    <w:name w:val="List"/>
    <w:basedOn w:val="aa"/>
    <w:rPr>
      <w:rFonts w:cs="Arial"/>
    </w:rPr>
  </w:style>
  <w:style w:type="paragraph" w:styleId="ac">
    <w:name w:val="caption"/>
    <w:basedOn w:val="a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d">
    <w:name w:val="index heading"/>
    <w:basedOn w:val="a"/>
    <w:qFormat/>
    <w:pPr>
      <w:suppressLineNumbers/>
    </w:pPr>
    <w:rPr>
      <w:rFonts w:cs="Arial"/>
    </w:rPr>
  </w:style>
  <w:style w:type="paragraph" w:customStyle="1" w:styleId="user">
    <w:name w:val="Заголовок (user)"/>
    <w:basedOn w:val="a"/>
    <w:next w:val="aa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customStyle="1" w:styleId="user0">
    <w:name w:val="Указатель (user)"/>
    <w:basedOn w:val="a"/>
    <w:qFormat/>
    <w:pPr>
      <w:suppressLineNumbers/>
    </w:pPr>
    <w:rPr>
      <w:rFonts w:cs="Arial"/>
    </w:rPr>
  </w:style>
  <w:style w:type="paragraph" w:customStyle="1" w:styleId="ConsPlusNormal0">
    <w:name w:val="ConsPlusNormal"/>
    <w:link w:val="ConsPlusNormal"/>
    <w:qFormat/>
    <w:rsid w:val="008E75A0"/>
    <w:pPr>
      <w:widowControl w:val="0"/>
    </w:pPr>
    <w:rPr>
      <w:rFonts w:eastAsia="Times New Roman" w:cs="Calibri"/>
      <w:szCs w:val="20"/>
      <w:lang w:eastAsia="ru-RU"/>
    </w:rPr>
  </w:style>
  <w:style w:type="paragraph" w:customStyle="1" w:styleId="ConsPlusTitle">
    <w:name w:val="ConsPlusTitle"/>
    <w:qFormat/>
    <w:rsid w:val="008E75A0"/>
    <w:pPr>
      <w:widowControl w:val="0"/>
    </w:pPr>
    <w:rPr>
      <w:rFonts w:eastAsia="Times New Roman" w:cs="Calibri"/>
      <w:b/>
      <w:szCs w:val="20"/>
      <w:lang w:eastAsia="ru-RU"/>
    </w:rPr>
  </w:style>
  <w:style w:type="paragraph" w:customStyle="1" w:styleId="ConsPlusTitlePage">
    <w:name w:val="ConsPlusTitlePage"/>
    <w:qFormat/>
    <w:rsid w:val="008E75A0"/>
    <w:pPr>
      <w:widowControl w:val="0"/>
    </w:pPr>
    <w:rPr>
      <w:rFonts w:ascii="Tahoma" w:eastAsia="Times New Roman" w:hAnsi="Tahoma" w:cs="Tahoma"/>
      <w:sz w:val="20"/>
      <w:szCs w:val="20"/>
      <w:lang w:eastAsia="ru-RU"/>
    </w:rPr>
  </w:style>
  <w:style w:type="paragraph" w:styleId="ae">
    <w:name w:val="No Spacing"/>
    <w:uiPriority w:val="1"/>
    <w:qFormat/>
    <w:rsid w:val="000B2BB6"/>
    <w:rPr>
      <w:sz w:val="28"/>
      <w:szCs w:val="28"/>
      <w:lang w:eastAsia="ar-SA"/>
    </w:rPr>
  </w:style>
  <w:style w:type="paragraph" w:styleId="af">
    <w:name w:val="List Paragraph"/>
    <w:basedOn w:val="a"/>
    <w:uiPriority w:val="34"/>
    <w:qFormat/>
    <w:rsid w:val="000B2BB6"/>
    <w:pPr>
      <w:ind w:left="720"/>
      <w:contextualSpacing/>
    </w:pPr>
  </w:style>
  <w:style w:type="paragraph" w:customStyle="1" w:styleId="user1">
    <w:name w:val="Колонтитулы (user)"/>
    <w:basedOn w:val="a"/>
    <w:qFormat/>
  </w:style>
  <w:style w:type="paragraph" w:customStyle="1" w:styleId="af0">
    <w:name w:val="Колонтитулы"/>
    <w:basedOn w:val="a"/>
    <w:qFormat/>
  </w:style>
  <w:style w:type="paragraph" w:styleId="a4">
    <w:name w:val="header"/>
    <w:basedOn w:val="a"/>
    <w:link w:val="a3"/>
    <w:uiPriority w:val="99"/>
    <w:semiHidden/>
    <w:unhideWhenUsed/>
    <w:rsid w:val="005102A4"/>
    <w:pPr>
      <w:tabs>
        <w:tab w:val="center" w:pos="4677"/>
        <w:tab w:val="right" w:pos="9355"/>
      </w:tabs>
      <w:spacing w:after="0" w:line="240" w:lineRule="auto"/>
    </w:pPr>
  </w:style>
  <w:style w:type="paragraph" w:styleId="a6">
    <w:name w:val="footer"/>
    <w:basedOn w:val="a"/>
    <w:link w:val="a5"/>
    <w:uiPriority w:val="99"/>
    <w:semiHidden/>
    <w:unhideWhenUsed/>
    <w:rsid w:val="005102A4"/>
    <w:pPr>
      <w:tabs>
        <w:tab w:val="center" w:pos="4677"/>
        <w:tab w:val="right" w:pos="9355"/>
      </w:tabs>
      <w:spacing w:after="0" w:line="240" w:lineRule="auto"/>
    </w:pPr>
  </w:style>
  <w:style w:type="paragraph" w:styleId="a8">
    <w:name w:val="Balloon Text"/>
    <w:basedOn w:val="a"/>
    <w:link w:val="a7"/>
    <w:uiPriority w:val="99"/>
    <w:semiHidden/>
    <w:unhideWhenUsed/>
    <w:qFormat/>
    <w:rsid w:val="00865E9A"/>
    <w:pPr>
      <w:spacing w:after="0" w:line="240" w:lineRule="auto"/>
    </w:pPr>
    <w:rPr>
      <w:rFonts w:ascii="Segoe UI" w:hAnsi="Segoe UI" w:cs="Segoe UI"/>
      <w:sz w:val="18"/>
      <w:szCs w:val="18"/>
    </w:rPr>
  </w:style>
  <w:style w:type="numbering" w:customStyle="1" w:styleId="user2">
    <w:name w:val="Без списка (user)"/>
    <w:uiPriority w:val="99"/>
    <w:semiHidden/>
    <w:unhideWhenUsed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412</Words>
  <Characters>2354</Characters>
  <Application>Microsoft Office Word</Application>
  <DocSecurity>0</DocSecurity>
  <Lines>19</Lines>
  <Paragraphs>5</Paragraphs>
  <ScaleCrop>false</ScaleCrop>
  <Company/>
  <LinksUpToDate>false</LinksUpToDate>
  <CharactersWithSpaces>2761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</dc:creator>
  <dc:description/>
  <cp:lastModifiedBy>Az</cp:lastModifiedBy>
  <cp:revision>8</cp:revision>
  <cp:lastPrinted>2025-12-05T12:22:00Z</cp:lastPrinted>
  <dcterms:created xsi:type="dcterms:W3CDTF">2025-12-04T06:26:00Z</dcterms:created>
  <dcterms:modified xsi:type="dcterms:W3CDTF">2025-12-08T08:48:00Z</dcterms:modified>
  <dc:language>ru-RU</dc:language>
</cp:coreProperties>
</file>